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A13CE" w14:textId="3F9DD04A" w:rsidR="00275222" w:rsidRPr="00275222" w:rsidRDefault="00ED68D0" w:rsidP="00275222">
      <w:pPr>
        <w:pStyle w:val="Koptekst"/>
        <w:rPr>
          <w:rFonts w:ascii="Arial" w:hAnsi="Arial" w:cs="Arial"/>
          <w:b/>
          <w:bCs/>
          <w:sz w:val="20"/>
          <w:szCs w:val="20"/>
        </w:rPr>
      </w:pPr>
      <w:r>
        <w:rPr>
          <w:rFonts w:ascii="Arial" w:hAnsi="Arial" w:cs="Arial"/>
          <w:b/>
          <w:bCs/>
          <w:sz w:val="20"/>
          <w:szCs w:val="20"/>
        </w:rPr>
        <w:t>S</w:t>
      </w:r>
      <w:r w:rsidR="00275222" w:rsidRPr="00275222">
        <w:rPr>
          <w:rFonts w:ascii="Arial" w:hAnsi="Arial" w:cs="Arial"/>
          <w:b/>
          <w:bCs/>
          <w:sz w:val="20"/>
          <w:szCs w:val="20"/>
        </w:rPr>
        <w:t>pelregels DKT</w:t>
      </w:r>
      <w:r w:rsidR="00275222" w:rsidRPr="00275222">
        <w:rPr>
          <w:rFonts w:ascii="Arial" w:hAnsi="Arial" w:cs="Arial"/>
          <w:b/>
          <w:bCs/>
          <w:noProof/>
          <w:sz w:val="20"/>
          <w:szCs w:val="20"/>
        </w:rPr>
        <w:drawing>
          <wp:inline distT="0" distB="0" distL="0" distR="0" wp14:anchorId="6CFA1C03" wp14:editId="521198FF">
            <wp:extent cx="184150" cy="184150"/>
            <wp:effectExtent l="0" t="0" r="6350" b="6350"/>
            <wp:docPr id="2" name="Afbeelding 2" descr="Wifi signaal | zelfbeletteren.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fi signaal | zelfbeletteren.n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00275222" w:rsidRPr="00275222">
        <w:rPr>
          <w:rFonts w:ascii="Arial" w:hAnsi="Arial" w:cs="Arial"/>
          <w:b/>
          <w:bCs/>
          <w:sz w:val="20"/>
          <w:szCs w:val="20"/>
        </w:rPr>
        <w:t>Online</w:t>
      </w:r>
    </w:p>
    <w:p w14:paraId="21A66E3C" w14:textId="4795E1BF" w:rsidR="00275222" w:rsidRPr="00275222" w:rsidRDefault="00275222" w:rsidP="00275222">
      <w:pPr>
        <w:rPr>
          <w:rFonts w:ascii="Arial" w:hAnsi="Arial" w:cs="Arial"/>
          <w:sz w:val="20"/>
          <w:szCs w:val="20"/>
        </w:rPr>
      </w:pPr>
    </w:p>
    <w:p w14:paraId="047B7F6B" w14:textId="045BAB18" w:rsidR="00275222" w:rsidRPr="00275222" w:rsidRDefault="00275222" w:rsidP="00275222">
      <w:pPr>
        <w:pStyle w:val="Koptekst"/>
        <w:rPr>
          <w:rFonts w:ascii="Arial" w:hAnsi="Arial" w:cs="Arial"/>
          <w:sz w:val="20"/>
          <w:szCs w:val="20"/>
        </w:rPr>
      </w:pPr>
      <w:r>
        <w:rPr>
          <w:rFonts w:ascii="Arial" w:hAnsi="Arial" w:cs="Arial"/>
          <w:sz w:val="20"/>
          <w:szCs w:val="20"/>
        </w:rPr>
        <w:t>Daamen de Kort van Tuijl N</w:t>
      </w:r>
      <w:r w:rsidRPr="00275222">
        <w:rPr>
          <w:rFonts w:ascii="Arial" w:hAnsi="Arial" w:cs="Arial"/>
          <w:sz w:val="20"/>
          <w:szCs w:val="20"/>
        </w:rPr>
        <w:t xml:space="preserve">otarissen is een kantoor met veel </w:t>
      </w:r>
      <w:r>
        <w:rPr>
          <w:rFonts w:ascii="Arial" w:hAnsi="Arial" w:cs="Arial"/>
          <w:sz w:val="20"/>
          <w:szCs w:val="20"/>
        </w:rPr>
        <w:t xml:space="preserve">specialistische </w:t>
      </w:r>
      <w:r w:rsidRPr="00275222">
        <w:rPr>
          <w:rFonts w:ascii="Arial" w:hAnsi="Arial" w:cs="Arial"/>
          <w:sz w:val="20"/>
          <w:szCs w:val="20"/>
        </w:rPr>
        <w:t>kennis in huis. Vanuit onze gespecialiseerde secties bedienen wij onze cliënten op maat. Een aantal van onze werkzaamheden lenen zich echter voor een gestandaardiseerde aanpak. Deze gestandaardiseerde akten bieden wij tegen vaste tarieven aan onder de noemer DKT</w:t>
      </w:r>
      <w:r w:rsidRPr="00275222">
        <w:rPr>
          <w:rFonts w:ascii="Arial" w:hAnsi="Arial" w:cs="Arial"/>
          <w:noProof/>
          <w:sz w:val="20"/>
          <w:szCs w:val="20"/>
        </w:rPr>
        <w:drawing>
          <wp:inline distT="0" distB="0" distL="0" distR="0" wp14:anchorId="2999BD1C" wp14:editId="35E74555">
            <wp:extent cx="139700" cy="139700"/>
            <wp:effectExtent l="0" t="0" r="0" b="0"/>
            <wp:docPr id="4" name="Afbeelding 4" descr="Wifi signaal | zelfbeletteren.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fi signaal | zelfbeletteren.n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275222">
        <w:rPr>
          <w:rFonts w:ascii="Arial" w:hAnsi="Arial" w:cs="Arial"/>
          <w:sz w:val="20"/>
          <w:szCs w:val="20"/>
        </w:rPr>
        <w:t>Online</w:t>
      </w:r>
      <w:r>
        <w:rPr>
          <w:rFonts w:ascii="Arial" w:hAnsi="Arial" w:cs="Arial"/>
          <w:sz w:val="20"/>
          <w:szCs w:val="20"/>
        </w:rPr>
        <w:t>.</w:t>
      </w:r>
    </w:p>
    <w:p w14:paraId="0E6B34E2" w14:textId="77777777" w:rsidR="005C7549" w:rsidRDefault="00275222" w:rsidP="00275222">
      <w:pPr>
        <w:rPr>
          <w:rFonts w:ascii="Arial" w:hAnsi="Arial" w:cs="Arial"/>
          <w:sz w:val="20"/>
          <w:szCs w:val="20"/>
        </w:rPr>
      </w:pPr>
      <w:r w:rsidRPr="00275222">
        <w:rPr>
          <w:rFonts w:ascii="Arial" w:hAnsi="Arial" w:cs="Arial"/>
          <w:sz w:val="20"/>
          <w:szCs w:val="20"/>
        </w:rPr>
        <w:t>Via DKT</w:t>
      </w:r>
      <w:r w:rsidRPr="00275222">
        <w:rPr>
          <w:rFonts w:ascii="Arial" w:hAnsi="Arial" w:cs="Arial"/>
          <w:noProof/>
          <w:sz w:val="20"/>
          <w:szCs w:val="20"/>
        </w:rPr>
        <w:drawing>
          <wp:inline distT="0" distB="0" distL="0" distR="0" wp14:anchorId="607EE41E" wp14:editId="7F024AC8">
            <wp:extent cx="139700" cy="139700"/>
            <wp:effectExtent l="0" t="0" r="0" b="0"/>
            <wp:docPr id="5" name="Afbeelding 5" descr="Wifi signaal | zelfbeletteren.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fi signaal | zelfbeletteren.n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275222">
        <w:rPr>
          <w:rFonts w:ascii="Arial" w:hAnsi="Arial" w:cs="Arial"/>
          <w:sz w:val="20"/>
          <w:szCs w:val="20"/>
        </w:rPr>
        <w:t xml:space="preserve">Online staan onze kennis en kunde in gestandaardiseerde vorm en tegen een vast tarief voor jou ter beschikking. </w:t>
      </w:r>
    </w:p>
    <w:p w14:paraId="08DFAF12" w14:textId="41D86B9D" w:rsidR="00275222" w:rsidRPr="00275222" w:rsidRDefault="00275222" w:rsidP="00275222">
      <w:pPr>
        <w:rPr>
          <w:rFonts w:ascii="Arial" w:hAnsi="Arial" w:cs="Arial"/>
          <w:sz w:val="20"/>
          <w:szCs w:val="20"/>
        </w:rPr>
      </w:pPr>
      <w:r w:rsidRPr="00275222">
        <w:rPr>
          <w:rFonts w:ascii="Arial" w:hAnsi="Arial" w:cs="Arial"/>
          <w:sz w:val="20"/>
          <w:szCs w:val="20"/>
        </w:rPr>
        <w:t xml:space="preserve">Wij hebben er bewust voor gekozen deze gestandaardiseerde werkzaamheden onder onze eigen vlag, die van </w:t>
      </w:r>
      <w:r>
        <w:rPr>
          <w:rFonts w:ascii="Arial" w:hAnsi="Arial" w:cs="Arial"/>
          <w:sz w:val="20"/>
          <w:szCs w:val="20"/>
        </w:rPr>
        <w:t>Daamen de Kort van Tuijl Notarissen</w:t>
      </w:r>
      <w:r w:rsidRPr="00275222">
        <w:rPr>
          <w:rFonts w:ascii="Arial" w:hAnsi="Arial" w:cs="Arial"/>
          <w:sz w:val="20"/>
          <w:szCs w:val="20"/>
        </w:rPr>
        <w:t xml:space="preserve">, aan te bieden, alles vanuit één locatie, aan de </w:t>
      </w:r>
      <w:r>
        <w:rPr>
          <w:rFonts w:ascii="Arial" w:hAnsi="Arial" w:cs="Arial"/>
          <w:sz w:val="20"/>
          <w:szCs w:val="20"/>
        </w:rPr>
        <w:t xml:space="preserve">Ellen </w:t>
      </w:r>
      <w:proofErr w:type="spellStart"/>
      <w:r>
        <w:rPr>
          <w:rFonts w:ascii="Arial" w:hAnsi="Arial" w:cs="Arial"/>
          <w:sz w:val="20"/>
          <w:szCs w:val="20"/>
        </w:rPr>
        <w:t>Pankhurststraat</w:t>
      </w:r>
      <w:proofErr w:type="spellEnd"/>
      <w:r w:rsidRPr="00275222">
        <w:rPr>
          <w:rFonts w:ascii="Arial" w:hAnsi="Arial" w:cs="Arial"/>
          <w:sz w:val="20"/>
          <w:szCs w:val="20"/>
        </w:rPr>
        <w:t xml:space="preserve"> 1 in </w:t>
      </w:r>
      <w:r>
        <w:rPr>
          <w:rFonts w:ascii="Arial" w:hAnsi="Arial" w:cs="Arial"/>
          <w:sz w:val="20"/>
          <w:szCs w:val="20"/>
        </w:rPr>
        <w:t>Tilburg</w:t>
      </w:r>
      <w:r w:rsidRPr="00275222">
        <w:rPr>
          <w:rFonts w:ascii="Arial" w:hAnsi="Arial" w:cs="Arial"/>
          <w:sz w:val="20"/>
          <w:szCs w:val="20"/>
        </w:rPr>
        <w:t>.</w:t>
      </w:r>
      <w:r w:rsidR="00ED68D0">
        <w:rPr>
          <w:rFonts w:ascii="Arial" w:hAnsi="Arial" w:cs="Arial"/>
          <w:sz w:val="20"/>
          <w:szCs w:val="20"/>
        </w:rPr>
        <w:t xml:space="preserve"> </w:t>
      </w:r>
      <w:r w:rsidR="00C04FBC">
        <w:rPr>
          <w:rFonts w:ascii="Arial" w:hAnsi="Arial" w:cs="Arial"/>
          <w:sz w:val="20"/>
          <w:szCs w:val="20"/>
        </w:rPr>
        <w:t xml:space="preserve">In beginsel wordt jouw akte dus op die locatie getekend, tenzij jouw </w:t>
      </w:r>
      <w:r w:rsidR="00C04FBC" w:rsidRPr="00275222">
        <w:rPr>
          <w:rFonts w:ascii="Arial" w:hAnsi="Arial" w:cs="Arial"/>
          <w:sz w:val="20"/>
          <w:szCs w:val="20"/>
        </w:rPr>
        <w:t>DKT</w:t>
      </w:r>
      <w:r w:rsidR="00C04FBC" w:rsidRPr="00275222">
        <w:rPr>
          <w:rFonts w:ascii="Arial" w:hAnsi="Arial" w:cs="Arial"/>
          <w:noProof/>
          <w:sz w:val="20"/>
          <w:szCs w:val="20"/>
        </w:rPr>
        <w:drawing>
          <wp:inline distT="0" distB="0" distL="0" distR="0" wp14:anchorId="18A478C0" wp14:editId="78B91A10">
            <wp:extent cx="139700" cy="139700"/>
            <wp:effectExtent l="0" t="0" r="0" b="0"/>
            <wp:docPr id="16" name="Afbeelding 16" descr="Wifi signaal | zelfbeletteren.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fi signaal | zelfbeletteren.n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C04FBC" w:rsidRPr="00275222">
        <w:rPr>
          <w:rFonts w:ascii="Arial" w:hAnsi="Arial" w:cs="Arial"/>
          <w:sz w:val="20"/>
          <w:szCs w:val="20"/>
        </w:rPr>
        <w:t>Online</w:t>
      </w:r>
      <w:r w:rsidR="00C04FBC">
        <w:rPr>
          <w:rFonts w:ascii="Arial" w:hAnsi="Arial" w:cs="Arial"/>
          <w:sz w:val="20"/>
          <w:szCs w:val="20"/>
        </w:rPr>
        <w:t xml:space="preserve"> akte hoort bij een </w:t>
      </w:r>
      <w:r w:rsidR="00B97595">
        <w:rPr>
          <w:rFonts w:ascii="Arial" w:hAnsi="Arial" w:cs="Arial"/>
          <w:sz w:val="20"/>
          <w:szCs w:val="20"/>
        </w:rPr>
        <w:t>Daamen de Kort van Tuijl Notarissen</w:t>
      </w:r>
      <w:r w:rsidR="00C04FBC">
        <w:rPr>
          <w:rFonts w:ascii="Arial" w:hAnsi="Arial" w:cs="Arial"/>
          <w:sz w:val="20"/>
          <w:szCs w:val="20"/>
        </w:rPr>
        <w:t xml:space="preserve"> akte (bijvoorbeeld bij een hypotheekakte</w:t>
      </w:r>
      <w:r w:rsidR="00E7684C">
        <w:rPr>
          <w:rFonts w:ascii="Arial" w:hAnsi="Arial" w:cs="Arial"/>
          <w:sz w:val="20"/>
          <w:szCs w:val="20"/>
        </w:rPr>
        <w:t>)</w:t>
      </w:r>
      <w:r w:rsidR="00ED68D0">
        <w:rPr>
          <w:rFonts w:ascii="Arial" w:hAnsi="Arial" w:cs="Arial"/>
          <w:sz w:val="20"/>
          <w:szCs w:val="20"/>
        </w:rPr>
        <w:t>.</w:t>
      </w:r>
      <w:r w:rsidRPr="00275222">
        <w:rPr>
          <w:rFonts w:ascii="Arial" w:hAnsi="Arial" w:cs="Arial"/>
          <w:sz w:val="20"/>
          <w:szCs w:val="20"/>
        </w:rPr>
        <w:t xml:space="preserve"> Als DKT</w:t>
      </w:r>
      <w:r w:rsidRPr="00275222">
        <w:rPr>
          <w:rFonts w:ascii="Arial" w:hAnsi="Arial" w:cs="Arial"/>
          <w:noProof/>
          <w:sz w:val="20"/>
          <w:szCs w:val="20"/>
        </w:rPr>
        <w:drawing>
          <wp:inline distT="0" distB="0" distL="0" distR="0" wp14:anchorId="64470CF7" wp14:editId="14C938F9">
            <wp:extent cx="139700" cy="139700"/>
            <wp:effectExtent l="0" t="0" r="0" b="0"/>
            <wp:docPr id="6" name="Afbeelding 6" descr="Wifi signaal | zelfbeletteren.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fi signaal | zelfbeletteren.n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275222">
        <w:rPr>
          <w:rFonts w:ascii="Arial" w:hAnsi="Arial" w:cs="Arial"/>
          <w:sz w:val="20"/>
          <w:szCs w:val="20"/>
        </w:rPr>
        <w:t xml:space="preserve">Online jou niet past of niet op jou van toepassing is, verlenen wij je graag onze diensten vanuit onze gespecialiseerde secties. </w:t>
      </w:r>
    </w:p>
    <w:p w14:paraId="084BECA8" w14:textId="5C022B49" w:rsidR="00275222" w:rsidRPr="00275222" w:rsidRDefault="00275222" w:rsidP="00275222">
      <w:pPr>
        <w:rPr>
          <w:rFonts w:ascii="Arial" w:hAnsi="Arial" w:cs="Arial"/>
          <w:sz w:val="20"/>
          <w:szCs w:val="20"/>
        </w:rPr>
      </w:pPr>
    </w:p>
    <w:p w14:paraId="63C29576" w14:textId="5F924307" w:rsidR="00275222" w:rsidRPr="00275222" w:rsidRDefault="00275222" w:rsidP="00275222">
      <w:pPr>
        <w:rPr>
          <w:rFonts w:ascii="Arial" w:hAnsi="Arial" w:cs="Arial"/>
          <w:sz w:val="20"/>
          <w:szCs w:val="20"/>
        </w:rPr>
      </w:pPr>
      <w:r w:rsidRPr="00275222">
        <w:rPr>
          <w:rFonts w:ascii="Arial" w:hAnsi="Arial" w:cs="Arial"/>
          <w:sz w:val="20"/>
          <w:szCs w:val="20"/>
        </w:rPr>
        <w:t>DKT</w:t>
      </w:r>
      <w:r w:rsidRPr="00275222">
        <w:rPr>
          <w:rFonts w:ascii="Arial" w:hAnsi="Arial" w:cs="Arial"/>
          <w:noProof/>
          <w:sz w:val="20"/>
          <w:szCs w:val="20"/>
        </w:rPr>
        <w:drawing>
          <wp:inline distT="0" distB="0" distL="0" distR="0" wp14:anchorId="0C1E331B" wp14:editId="7D9B40F6">
            <wp:extent cx="139700" cy="139700"/>
            <wp:effectExtent l="0" t="0" r="0" b="0"/>
            <wp:docPr id="7" name="Afbeelding 7" descr="Wifi signaal | zelfbeletteren.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fi signaal | zelfbeletteren.n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275222">
        <w:rPr>
          <w:rFonts w:ascii="Arial" w:hAnsi="Arial" w:cs="Arial"/>
          <w:sz w:val="20"/>
          <w:szCs w:val="20"/>
        </w:rPr>
        <w:t>Online vraagt van jou enige zelfwerkzaamheid en veronderstelt dat je een weloverwogen keuze hebt gemaakt voor de desbetreffende akte. Je hebt van onze kant geen (nader) juridisch of fiscaal advies nodig. Wanneer je nog geen keuze hebt gemaakt, twijfelt over je keuze of nog meer advies voor je definitieve keuze wilt, is DKT</w:t>
      </w:r>
      <w:r w:rsidRPr="00275222">
        <w:rPr>
          <w:rFonts w:ascii="Arial" w:hAnsi="Arial" w:cs="Arial"/>
          <w:noProof/>
          <w:sz w:val="20"/>
          <w:szCs w:val="20"/>
        </w:rPr>
        <w:drawing>
          <wp:inline distT="0" distB="0" distL="0" distR="0" wp14:anchorId="09224481" wp14:editId="02AABDFE">
            <wp:extent cx="139700" cy="139700"/>
            <wp:effectExtent l="0" t="0" r="0" b="0"/>
            <wp:docPr id="8" name="Afbeelding 8" descr="Wifi signaal | zelfbeletteren.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fi signaal | zelfbeletteren.n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275222">
        <w:rPr>
          <w:rFonts w:ascii="Arial" w:hAnsi="Arial" w:cs="Arial"/>
          <w:sz w:val="20"/>
          <w:szCs w:val="20"/>
        </w:rPr>
        <w:t xml:space="preserve">Online voor jou geen optie en adviseren wij je met klem gebruik te maken van onze werkzaamheden op maat. Dat geldt ook als de vereiste zelfwerkzaamheid jou niet gelegen komt. </w:t>
      </w:r>
    </w:p>
    <w:p w14:paraId="3AECC50E" w14:textId="5A437F16" w:rsidR="00275222" w:rsidRPr="00275222" w:rsidRDefault="00275222" w:rsidP="00275222">
      <w:pPr>
        <w:rPr>
          <w:rFonts w:ascii="Arial" w:hAnsi="Arial" w:cs="Arial"/>
          <w:sz w:val="20"/>
          <w:szCs w:val="20"/>
        </w:rPr>
      </w:pPr>
    </w:p>
    <w:p w14:paraId="28508739" w14:textId="52659111" w:rsidR="00275222" w:rsidRPr="00275222" w:rsidRDefault="00275222" w:rsidP="00275222">
      <w:pPr>
        <w:rPr>
          <w:rFonts w:ascii="Arial" w:hAnsi="Arial" w:cs="Arial"/>
          <w:sz w:val="20"/>
          <w:szCs w:val="20"/>
        </w:rPr>
      </w:pPr>
      <w:r w:rsidRPr="00275222">
        <w:rPr>
          <w:rFonts w:ascii="Arial" w:hAnsi="Arial" w:cs="Arial"/>
          <w:sz w:val="20"/>
          <w:szCs w:val="20"/>
        </w:rPr>
        <w:t>Voor DKT</w:t>
      </w:r>
      <w:r w:rsidRPr="00275222">
        <w:rPr>
          <w:rFonts w:ascii="Arial" w:hAnsi="Arial" w:cs="Arial"/>
          <w:noProof/>
          <w:sz w:val="20"/>
          <w:szCs w:val="20"/>
        </w:rPr>
        <w:drawing>
          <wp:inline distT="0" distB="0" distL="0" distR="0" wp14:anchorId="5EEADCC3" wp14:editId="73240D23">
            <wp:extent cx="139700" cy="139700"/>
            <wp:effectExtent l="0" t="0" r="0" b="0"/>
            <wp:docPr id="9" name="Afbeelding 9" descr="Wifi signaal | zelfbeletteren.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fi signaal | zelfbeletteren.n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275222">
        <w:rPr>
          <w:rFonts w:ascii="Arial" w:hAnsi="Arial" w:cs="Arial"/>
          <w:sz w:val="20"/>
          <w:szCs w:val="20"/>
        </w:rPr>
        <w:t>Online gelden een aantal spelregels. Een van die spelregels is dat</w:t>
      </w:r>
      <w:r w:rsidR="005C7549">
        <w:rPr>
          <w:rFonts w:ascii="Arial" w:hAnsi="Arial" w:cs="Arial"/>
          <w:sz w:val="20"/>
          <w:szCs w:val="20"/>
        </w:rPr>
        <w:t xml:space="preserve"> d</w:t>
      </w:r>
      <w:r w:rsidR="005C7549" w:rsidRPr="005C7549">
        <w:rPr>
          <w:rFonts w:ascii="Arial" w:hAnsi="Arial" w:cs="Arial"/>
          <w:sz w:val="20"/>
          <w:szCs w:val="20"/>
        </w:rPr>
        <w:t xml:space="preserve">e ondertekening van </w:t>
      </w:r>
      <w:r w:rsidR="005C7549">
        <w:rPr>
          <w:rFonts w:ascii="Arial" w:hAnsi="Arial" w:cs="Arial"/>
          <w:sz w:val="20"/>
          <w:szCs w:val="20"/>
        </w:rPr>
        <w:t>jullie</w:t>
      </w:r>
      <w:r w:rsidR="005C7549" w:rsidRPr="005C7549">
        <w:rPr>
          <w:rFonts w:ascii="Arial" w:hAnsi="Arial" w:cs="Arial"/>
          <w:sz w:val="20"/>
          <w:szCs w:val="20"/>
        </w:rPr>
        <w:t xml:space="preserve"> testamenten en samenlevingscontract tegelijk zal plaatsvinden</w:t>
      </w:r>
      <w:r w:rsidR="005C7549">
        <w:rPr>
          <w:rFonts w:ascii="Arial" w:hAnsi="Arial" w:cs="Arial"/>
          <w:sz w:val="20"/>
          <w:szCs w:val="20"/>
        </w:rPr>
        <w:t>. Ook dient</w:t>
      </w:r>
      <w:r w:rsidRPr="00275222">
        <w:rPr>
          <w:rFonts w:ascii="Arial" w:hAnsi="Arial" w:cs="Arial"/>
          <w:sz w:val="20"/>
          <w:szCs w:val="20"/>
        </w:rPr>
        <w:t xml:space="preserve"> je declaratie via </w:t>
      </w:r>
      <w:proofErr w:type="spellStart"/>
      <w:r w:rsidRPr="00275222">
        <w:rPr>
          <w:rFonts w:ascii="Arial" w:hAnsi="Arial" w:cs="Arial"/>
          <w:sz w:val="20"/>
          <w:szCs w:val="20"/>
        </w:rPr>
        <w:t>iDeal</w:t>
      </w:r>
      <w:proofErr w:type="spellEnd"/>
      <w:r w:rsidRPr="00275222">
        <w:rPr>
          <w:rFonts w:ascii="Arial" w:hAnsi="Arial" w:cs="Arial"/>
          <w:sz w:val="20"/>
          <w:szCs w:val="20"/>
        </w:rPr>
        <w:t xml:space="preserve"> </w:t>
      </w:r>
      <w:r w:rsidR="005C7549">
        <w:rPr>
          <w:rFonts w:ascii="Arial" w:hAnsi="Arial" w:cs="Arial"/>
          <w:sz w:val="20"/>
          <w:szCs w:val="20"/>
        </w:rPr>
        <w:t xml:space="preserve">te </w:t>
      </w:r>
      <w:r w:rsidRPr="00275222">
        <w:rPr>
          <w:rFonts w:ascii="Arial" w:hAnsi="Arial" w:cs="Arial"/>
          <w:sz w:val="20"/>
          <w:szCs w:val="20"/>
        </w:rPr>
        <w:t>word</w:t>
      </w:r>
      <w:r w:rsidR="005C7549">
        <w:rPr>
          <w:rFonts w:ascii="Arial" w:hAnsi="Arial" w:cs="Arial"/>
          <w:sz w:val="20"/>
          <w:szCs w:val="20"/>
        </w:rPr>
        <w:t>en</w:t>
      </w:r>
      <w:r w:rsidRPr="00275222">
        <w:rPr>
          <w:rFonts w:ascii="Arial" w:hAnsi="Arial" w:cs="Arial"/>
          <w:sz w:val="20"/>
          <w:szCs w:val="20"/>
        </w:rPr>
        <w:t xml:space="preserve"> voldaan op het moment dat je ons online opdracht geeft tot het opstellen van de akte. De overige spelregels zijn vermeld bij de desbetreffende akte. Het is belangrijk dat de spelregels nauwkeurig worden nageleefd. Wanneer na betaling blijkt dat aan een of meer spelregels niet is voldaan en dit voor ons extra kosten meebrengt, worden deze kosten afzonderlijk bij de opdrachtgever gedeclareerd. Deze declaratie moet voor het tekenen van de akte zijn betaald. </w:t>
      </w:r>
    </w:p>
    <w:p w14:paraId="3E7EB106" w14:textId="77777777" w:rsidR="00295EE9" w:rsidRPr="00275222" w:rsidRDefault="00295EE9" w:rsidP="00275222">
      <w:pPr>
        <w:rPr>
          <w:rFonts w:ascii="Arial" w:hAnsi="Arial" w:cs="Arial"/>
          <w:sz w:val="20"/>
          <w:szCs w:val="20"/>
        </w:rPr>
      </w:pPr>
    </w:p>
    <w:p w14:paraId="715F4E24" w14:textId="72EFFC6A" w:rsidR="00275222" w:rsidRPr="00275222" w:rsidRDefault="00275222" w:rsidP="00275222">
      <w:pPr>
        <w:rPr>
          <w:rFonts w:ascii="Arial" w:hAnsi="Arial" w:cs="Arial"/>
          <w:sz w:val="20"/>
          <w:szCs w:val="20"/>
        </w:rPr>
      </w:pPr>
      <w:r w:rsidRPr="00275222">
        <w:rPr>
          <w:rFonts w:ascii="Arial" w:hAnsi="Arial" w:cs="Arial"/>
          <w:sz w:val="20"/>
          <w:szCs w:val="20"/>
        </w:rPr>
        <w:t>Wij behouden ons het recht voor je onze diensten via DKT</w:t>
      </w:r>
      <w:r w:rsidRPr="00275222">
        <w:rPr>
          <w:rFonts w:ascii="Arial" w:hAnsi="Arial" w:cs="Arial"/>
          <w:noProof/>
          <w:sz w:val="20"/>
          <w:szCs w:val="20"/>
        </w:rPr>
        <w:drawing>
          <wp:inline distT="0" distB="0" distL="0" distR="0" wp14:anchorId="42CE7C01" wp14:editId="067804DD">
            <wp:extent cx="139700" cy="139700"/>
            <wp:effectExtent l="0" t="0" r="0" b="0"/>
            <wp:docPr id="10" name="Afbeelding 10" descr="Wifi signaal | zelfbeletteren.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fi signaal | zelfbeletteren.n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275222">
        <w:rPr>
          <w:rFonts w:ascii="Arial" w:hAnsi="Arial" w:cs="Arial"/>
          <w:sz w:val="20"/>
          <w:szCs w:val="20"/>
        </w:rPr>
        <w:t>Online te weigeren als wij twijfelen aan jouw keuze of deze, naar ons oordeel, voor jouw situatie niet passend vinden dan wel niet voor DKT</w:t>
      </w:r>
      <w:r w:rsidRPr="00275222">
        <w:rPr>
          <w:rFonts w:ascii="Arial" w:hAnsi="Arial" w:cs="Arial"/>
          <w:noProof/>
          <w:sz w:val="20"/>
          <w:szCs w:val="20"/>
        </w:rPr>
        <w:drawing>
          <wp:inline distT="0" distB="0" distL="0" distR="0" wp14:anchorId="7BB364BE" wp14:editId="2C2CBF24">
            <wp:extent cx="139700" cy="139700"/>
            <wp:effectExtent l="0" t="0" r="0" b="0"/>
            <wp:docPr id="11" name="Afbeelding 11" descr="Wifi signaal | zelfbeletteren.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fi signaal | zelfbeletteren.n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275222">
        <w:rPr>
          <w:rFonts w:ascii="Arial" w:hAnsi="Arial" w:cs="Arial"/>
          <w:sz w:val="20"/>
          <w:szCs w:val="20"/>
        </w:rPr>
        <w:t xml:space="preserve">Online in aanmerking vinden komen. Het door jou betaalde bedrag wordt dan direct gerestitueerd.  </w:t>
      </w:r>
    </w:p>
    <w:p w14:paraId="7045C026" w14:textId="38BD0B43" w:rsidR="00275222" w:rsidRPr="00275222" w:rsidRDefault="00275222" w:rsidP="00275222">
      <w:pPr>
        <w:rPr>
          <w:rFonts w:ascii="Arial" w:hAnsi="Arial" w:cs="Arial"/>
          <w:sz w:val="20"/>
          <w:szCs w:val="20"/>
        </w:rPr>
      </w:pPr>
    </w:p>
    <w:p w14:paraId="3EE9626C" w14:textId="77777777" w:rsidR="00275222" w:rsidRPr="00275222" w:rsidRDefault="00275222" w:rsidP="00275222">
      <w:pPr>
        <w:rPr>
          <w:rFonts w:ascii="Arial" w:hAnsi="Arial" w:cs="Arial"/>
          <w:sz w:val="20"/>
          <w:szCs w:val="20"/>
        </w:rPr>
      </w:pPr>
      <w:r w:rsidRPr="00275222">
        <w:rPr>
          <w:rFonts w:ascii="Arial" w:hAnsi="Arial" w:cs="Arial"/>
          <w:sz w:val="20"/>
          <w:szCs w:val="20"/>
        </w:rPr>
        <w:t xml:space="preserve">Omdat het gestandaardiseerde akten zijn, kunnen de teksten niet worden gewijzigd. Vanuit onze ervaring hebben wij voor jou keuzes gemaakt. Ook zullen de contactmomenten met ons kantoor beperkt zijn. In principe zullen de contacten alleen per e-mail plaatsvinden. </w:t>
      </w:r>
    </w:p>
    <w:p w14:paraId="1A71A360" w14:textId="4765EB6C" w:rsidR="00275222" w:rsidRPr="00275222" w:rsidRDefault="00275222" w:rsidP="00275222">
      <w:pPr>
        <w:rPr>
          <w:rFonts w:ascii="Arial" w:hAnsi="Arial" w:cs="Arial"/>
          <w:sz w:val="20"/>
          <w:szCs w:val="20"/>
        </w:rPr>
      </w:pPr>
    </w:p>
    <w:p w14:paraId="414B60A3" w14:textId="77777777" w:rsidR="00300214" w:rsidRDefault="00275222" w:rsidP="00275222">
      <w:pPr>
        <w:rPr>
          <w:rFonts w:ascii="Arial" w:hAnsi="Arial" w:cs="Arial"/>
          <w:sz w:val="20"/>
          <w:szCs w:val="20"/>
        </w:rPr>
      </w:pPr>
      <w:r w:rsidRPr="00275222">
        <w:rPr>
          <w:rFonts w:ascii="Arial" w:hAnsi="Arial" w:cs="Arial"/>
          <w:sz w:val="20"/>
          <w:szCs w:val="20"/>
        </w:rPr>
        <w:t>Wij willen er zeker van zijn dat inhoud en strekking van de akte voor de partijen in de akte voldoende duidelijk kan zijn. Om die reden hebben wij besloten dat DKT</w:t>
      </w:r>
      <w:r w:rsidRPr="00275222">
        <w:rPr>
          <w:rFonts w:ascii="Arial" w:hAnsi="Arial" w:cs="Arial"/>
          <w:noProof/>
          <w:sz w:val="20"/>
          <w:szCs w:val="20"/>
        </w:rPr>
        <w:drawing>
          <wp:inline distT="0" distB="0" distL="0" distR="0" wp14:anchorId="146C1182" wp14:editId="10E857E2">
            <wp:extent cx="139700" cy="139700"/>
            <wp:effectExtent l="0" t="0" r="0" b="0"/>
            <wp:docPr id="12" name="Afbeelding 12" descr="Wifi signaal | zelfbeletteren.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fi signaal | zelfbeletteren.n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275222">
        <w:rPr>
          <w:rFonts w:ascii="Arial" w:hAnsi="Arial" w:cs="Arial"/>
          <w:sz w:val="20"/>
          <w:szCs w:val="20"/>
        </w:rPr>
        <w:t xml:space="preserve">Online alleen toegankelijk is voor partijen die meerderjarig zijn en naar ons oordeel de Nederlandse taal machtig zijn. </w:t>
      </w:r>
    </w:p>
    <w:p w14:paraId="06F63B02" w14:textId="77777777" w:rsidR="00300214" w:rsidRDefault="00300214" w:rsidP="00275222">
      <w:pPr>
        <w:rPr>
          <w:rFonts w:ascii="Arial" w:hAnsi="Arial" w:cs="Arial"/>
          <w:sz w:val="20"/>
          <w:szCs w:val="20"/>
        </w:rPr>
      </w:pPr>
    </w:p>
    <w:p w14:paraId="1495610F" w14:textId="03C7117B" w:rsidR="00275222" w:rsidRPr="00275222" w:rsidRDefault="00275222" w:rsidP="00275222">
      <w:pPr>
        <w:rPr>
          <w:rFonts w:ascii="Arial" w:hAnsi="Arial" w:cs="Arial"/>
          <w:sz w:val="20"/>
          <w:szCs w:val="20"/>
        </w:rPr>
      </w:pPr>
      <w:r w:rsidRPr="00275222">
        <w:rPr>
          <w:rFonts w:ascii="Arial" w:hAnsi="Arial" w:cs="Arial"/>
          <w:sz w:val="20"/>
          <w:szCs w:val="20"/>
        </w:rPr>
        <w:t xml:space="preserve">Als een partij minderjarig is, vallen de daarmee </w:t>
      </w:r>
      <w:proofErr w:type="spellStart"/>
      <w:r w:rsidRPr="00275222">
        <w:rPr>
          <w:rFonts w:ascii="Arial" w:hAnsi="Arial" w:cs="Arial"/>
          <w:sz w:val="20"/>
          <w:szCs w:val="20"/>
        </w:rPr>
        <w:t>verbandhoudende</w:t>
      </w:r>
      <w:proofErr w:type="spellEnd"/>
      <w:r w:rsidRPr="00275222">
        <w:rPr>
          <w:rFonts w:ascii="Arial" w:hAnsi="Arial" w:cs="Arial"/>
          <w:sz w:val="20"/>
          <w:szCs w:val="20"/>
        </w:rPr>
        <w:t xml:space="preserve"> werkzaamheden niet onder DKT</w:t>
      </w:r>
      <w:r w:rsidRPr="00275222">
        <w:rPr>
          <w:rFonts w:ascii="Arial" w:hAnsi="Arial" w:cs="Arial"/>
          <w:noProof/>
          <w:sz w:val="20"/>
          <w:szCs w:val="20"/>
        </w:rPr>
        <w:drawing>
          <wp:inline distT="0" distB="0" distL="0" distR="0" wp14:anchorId="4961B0D5" wp14:editId="43C9B66B">
            <wp:extent cx="139700" cy="139700"/>
            <wp:effectExtent l="0" t="0" r="0" b="0"/>
            <wp:docPr id="13" name="Afbeelding 13" descr="Wifi signaal | zelfbeletteren.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fi signaal | zelfbeletteren.n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275222">
        <w:rPr>
          <w:rFonts w:ascii="Arial" w:hAnsi="Arial" w:cs="Arial"/>
          <w:sz w:val="20"/>
          <w:szCs w:val="20"/>
        </w:rPr>
        <w:t>Online.</w:t>
      </w:r>
    </w:p>
    <w:p w14:paraId="7E38C931" w14:textId="77777777" w:rsidR="00275222" w:rsidRPr="00275222" w:rsidRDefault="00275222" w:rsidP="00275222">
      <w:pPr>
        <w:rPr>
          <w:rFonts w:ascii="Arial" w:eastAsia="Times New Roman" w:hAnsi="Arial" w:cs="Arial"/>
          <w:sz w:val="20"/>
          <w:szCs w:val="20"/>
          <w:lang w:eastAsia="nl-NL"/>
        </w:rPr>
      </w:pPr>
    </w:p>
    <w:p w14:paraId="06586AF1" w14:textId="527F71AD" w:rsidR="00275222" w:rsidRPr="00275222" w:rsidRDefault="00275222" w:rsidP="00275222">
      <w:pPr>
        <w:rPr>
          <w:rFonts w:ascii="Arial" w:eastAsia="Times New Roman" w:hAnsi="Arial" w:cs="Arial"/>
          <w:sz w:val="20"/>
          <w:szCs w:val="20"/>
          <w:lang w:eastAsia="nl-NL"/>
        </w:rPr>
      </w:pPr>
      <w:r w:rsidRPr="00275222">
        <w:rPr>
          <w:rFonts w:ascii="Arial" w:eastAsia="Times New Roman" w:hAnsi="Arial" w:cs="Arial"/>
          <w:sz w:val="20"/>
          <w:szCs w:val="20"/>
          <w:lang w:eastAsia="nl-NL"/>
        </w:rPr>
        <w:t xml:space="preserve">Wanneer één van jullie de Nederlandse taal niet voldoende verstaat, moet een beëdigd tolk bij het ondertekenen van de akte aanwezig zijn. Ook kan het zijn dat dan vooraf het ontwerp van de akte vertaald moet worden. Als notaris moeten wij namelijk zeker weten dat iemand die een akte ondertekent de inhoud en de gevolgen van de akte begrijpt. </w:t>
      </w:r>
      <w:r w:rsidRPr="00275222">
        <w:rPr>
          <w:rFonts w:ascii="Arial" w:eastAsia="Times New Roman" w:hAnsi="Arial" w:cs="Arial"/>
          <w:sz w:val="20"/>
          <w:szCs w:val="20"/>
          <w:lang w:eastAsia="nl-NL"/>
        </w:rPr>
        <w:br/>
        <w:t>Als blijkt dat één van jullie niet voldoende Nederlands spreekt, dan heeft dit extra kosten tot gevolg. De notaris zal beoordelen of de aanwezigheid van een tolk (of een vertaling) noodzakelijk is. De kosten voor de tolk (en eventueel de vertaling van het ontwerp van de akte) zullen wij bij jullie in rekening brengen. Deze kosten moeten voorafgaand aan de ondertekening van de akte zijn betaald.</w:t>
      </w:r>
    </w:p>
    <w:p w14:paraId="459A888C" w14:textId="77777777" w:rsidR="00275222" w:rsidRPr="00275222" w:rsidRDefault="00275222" w:rsidP="00275222">
      <w:pPr>
        <w:rPr>
          <w:rFonts w:ascii="Arial" w:hAnsi="Arial" w:cs="Arial"/>
          <w:sz w:val="20"/>
          <w:szCs w:val="20"/>
        </w:rPr>
      </w:pPr>
      <w:r w:rsidRPr="00275222">
        <w:rPr>
          <w:rFonts w:ascii="Arial" w:hAnsi="Arial" w:cs="Arial"/>
          <w:sz w:val="20"/>
          <w:szCs w:val="20"/>
        </w:rPr>
        <w:t xml:space="preserve"> </w:t>
      </w:r>
    </w:p>
    <w:p w14:paraId="547542C4" w14:textId="7C445D95" w:rsidR="00275222" w:rsidRPr="00275222" w:rsidRDefault="00275222" w:rsidP="00275222">
      <w:pPr>
        <w:rPr>
          <w:rFonts w:ascii="Arial" w:hAnsi="Arial" w:cs="Arial"/>
          <w:sz w:val="20"/>
          <w:szCs w:val="20"/>
        </w:rPr>
      </w:pPr>
      <w:r w:rsidRPr="00275222">
        <w:rPr>
          <w:rFonts w:ascii="Arial" w:hAnsi="Arial" w:cs="Arial"/>
          <w:sz w:val="20"/>
          <w:szCs w:val="20"/>
        </w:rPr>
        <w:t xml:space="preserve">Partijen moeten de akte bij ons op kantoor ondertekenen. Voor de ondertekening zal in </w:t>
      </w:r>
      <w:r>
        <w:rPr>
          <w:rFonts w:ascii="Arial" w:hAnsi="Arial" w:cs="Arial"/>
          <w:sz w:val="20"/>
          <w:szCs w:val="20"/>
        </w:rPr>
        <w:t>beginsel</w:t>
      </w:r>
      <w:r w:rsidRPr="00275222">
        <w:rPr>
          <w:rFonts w:ascii="Arial" w:hAnsi="Arial" w:cs="Arial"/>
          <w:sz w:val="20"/>
          <w:szCs w:val="20"/>
        </w:rPr>
        <w:t xml:space="preserve"> maximaal een half uur beschikbaar zijn. </w:t>
      </w:r>
    </w:p>
    <w:p w14:paraId="318F463A" w14:textId="77777777" w:rsidR="00275222" w:rsidRPr="00275222" w:rsidRDefault="00275222" w:rsidP="00275222">
      <w:pPr>
        <w:rPr>
          <w:rFonts w:ascii="Arial" w:hAnsi="Arial" w:cs="Arial"/>
          <w:sz w:val="20"/>
          <w:szCs w:val="20"/>
        </w:rPr>
      </w:pPr>
      <w:r w:rsidRPr="00275222">
        <w:rPr>
          <w:rFonts w:ascii="Arial" w:hAnsi="Arial" w:cs="Arial"/>
          <w:sz w:val="20"/>
          <w:szCs w:val="20"/>
        </w:rPr>
        <w:t xml:space="preserve"> </w:t>
      </w:r>
    </w:p>
    <w:p w14:paraId="4B27323D" w14:textId="205478D3" w:rsidR="00275222" w:rsidRPr="00275222" w:rsidRDefault="00275222" w:rsidP="00275222">
      <w:pPr>
        <w:rPr>
          <w:rFonts w:ascii="Arial" w:hAnsi="Arial" w:cs="Arial"/>
          <w:sz w:val="20"/>
          <w:szCs w:val="20"/>
        </w:rPr>
      </w:pPr>
      <w:r w:rsidRPr="00275222">
        <w:rPr>
          <w:rFonts w:ascii="Arial" w:hAnsi="Arial" w:cs="Arial"/>
          <w:sz w:val="20"/>
          <w:szCs w:val="20"/>
        </w:rPr>
        <w:lastRenderedPageBreak/>
        <w:t xml:space="preserve">Degene die de vragenlijst invult via </w:t>
      </w:r>
      <w:r w:rsidR="005A6073" w:rsidRPr="00275222">
        <w:rPr>
          <w:rFonts w:ascii="Arial" w:hAnsi="Arial" w:cs="Arial"/>
          <w:sz w:val="20"/>
          <w:szCs w:val="20"/>
        </w:rPr>
        <w:t>DKT</w:t>
      </w:r>
      <w:r w:rsidR="005A6073" w:rsidRPr="00275222">
        <w:rPr>
          <w:rFonts w:ascii="Arial" w:hAnsi="Arial" w:cs="Arial"/>
          <w:noProof/>
          <w:sz w:val="20"/>
          <w:szCs w:val="20"/>
        </w:rPr>
        <w:drawing>
          <wp:inline distT="0" distB="0" distL="0" distR="0" wp14:anchorId="63AC0759" wp14:editId="59A2D339">
            <wp:extent cx="139700" cy="139700"/>
            <wp:effectExtent l="0" t="0" r="0" b="0"/>
            <wp:docPr id="15" name="Afbeelding 15" descr="Wifi signaal | zelfbeletteren.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fi signaal | zelfbeletteren.n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5A6073" w:rsidRPr="00275222">
        <w:rPr>
          <w:rFonts w:ascii="Arial" w:hAnsi="Arial" w:cs="Arial"/>
          <w:sz w:val="20"/>
          <w:szCs w:val="20"/>
        </w:rPr>
        <w:t xml:space="preserve">Online </w:t>
      </w:r>
      <w:r w:rsidRPr="00275222">
        <w:rPr>
          <w:rFonts w:ascii="Arial" w:hAnsi="Arial" w:cs="Arial"/>
          <w:sz w:val="20"/>
          <w:szCs w:val="20"/>
        </w:rPr>
        <w:t xml:space="preserve">is onze opdrachtgever. Alle diensten en (andere) werkzaamheden worden uitsluitend verricht uit hoofde van een overeenkomst van opdracht met </w:t>
      </w:r>
      <w:r>
        <w:rPr>
          <w:rFonts w:ascii="Arial" w:hAnsi="Arial" w:cs="Arial"/>
          <w:sz w:val="20"/>
          <w:szCs w:val="20"/>
        </w:rPr>
        <w:t>Daamen de Kort van Tuijl</w:t>
      </w:r>
      <w:r w:rsidRPr="00275222">
        <w:rPr>
          <w:rFonts w:ascii="Arial" w:hAnsi="Arial" w:cs="Arial"/>
          <w:sz w:val="20"/>
          <w:szCs w:val="20"/>
        </w:rPr>
        <w:t xml:space="preserve"> Notarissen </w:t>
      </w:r>
      <w:r>
        <w:rPr>
          <w:rFonts w:ascii="Arial" w:hAnsi="Arial" w:cs="Arial"/>
          <w:sz w:val="20"/>
          <w:szCs w:val="20"/>
        </w:rPr>
        <w:t>B</w:t>
      </w:r>
      <w:r w:rsidRPr="00275222">
        <w:rPr>
          <w:rFonts w:ascii="Arial" w:hAnsi="Arial" w:cs="Arial"/>
          <w:sz w:val="20"/>
          <w:szCs w:val="20"/>
        </w:rPr>
        <w:t xml:space="preserve">.V. Op de overeenkomst zijn de </w:t>
      </w:r>
      <w:hyperlink r:id="rId9" w:history="1">
        <w:r w:rsidRPr="00275222">
          <w:rPr>
            <w:rStyle w:val="Hyperlink"/>
            <w:rFonts w:ascii="Arial" w:hAnsi="Arial" w:cs="Arial"/>
            <w:sz w:val="20"/>
            <w:szCs w:val="20"/>
          </w:rPr>
          <w:t>algemene voorwaarden</w:t>
        </w:r>
      </w:hyperlink>
      <w:r w:rsidRPr="00275222">
        <w:rPr>
          <w:rFonts w:ascii="Arial" w:hAnsi="Arial" w:cs="Arial"/>
          <w:sz w:val="20"/>
          <w:szCs w:val="20"/>
        </w:rPr>
        <w:t xml:space="preserve"> van toepassing, die zijn gedeponeerd </w:t>
      </w:r>
      <w:r>
        <w:rPr>
          <w:rFonts w:ascii="Arial" w:hAnsi="Arial" w:cs="Arial"/>
          <w:sz w:val="20"/>
          <w:szCs w:val="20"/>
        </w:rPr>
        <w:t>bij de</w:t>
      </w:r>
      <w:r w:rsidRPr="00275222">
        <w:rPr>
          <w:rFonts w:ascii="Arial" w:hAnsi="Arial" w:cs="Arial"/>
          <w:sz w:val="20"/>
          <w:szCs w:val="20"/>
        </w:rPr>
        <w:t xml:space="preserve"> griffie van de rechtbank </w:t>
      </w:r>
      <w:r>
        <w:rPr>
          <w:rFonts w:ascii="Arial" w:hAnsi="Arial" w:cs="Arial"/>
          <w:sz w:val="20"/>
          <w:szCs w:val="20"/>
        </w:rPr>
        <w:t>Zeeland-West-Brabant</w:t>
      </w:r>
      <w:r w:rsidRPr="00275222">
        <w:rPr>
          <w:rFonts w:ascii="Arial" w:hAnsi="Arial" w:cs="Arial"/>
          <w:sz w:val="20"/>
          <w:szCs w:val="20"/>
        </w:rPr>
        <w:t xml:space="preserve"> en waarin onder meer een beperking van de aansprakelijkheid is opgenomen. </w:t>
      </w:r>
    </w:p>
    <w:p w14:paraId="39BF1BDD" w14:textId="77777777" w:rsidR="00275222" w:rsidRPr="00275222" w:rsidRDefault="00275222" w:rsidP="00275222">
      <w:pPr>
        <w:rPr>
          <w:rFonts w:ascii="Arial" w:hAnsi="Arial" w:cs="Arial"/>
          <w:sz w:val="20"/>
          <w:szCs w:val="20"/>
        </w:rPr>
      </w:pPr>
      <w:r w:rsidRPr="00275222">
        <w:rPr>
          <w:rFonts w:ascii="Arial" w:hAnsi="Arial" w:cs="Arial"/>
          <w:sz w:val="20"/>
          <w:szCs w:val="20"/>
        </w:rPr>
        <w:t xml:space="preserve"> </w:t>
      </w:r>
    </w:p>
    <w:p w14:paraId="739CAE9F" w14:textId="36211986" w:rsidR="00275222" w:rsidRPr="00275222" w:rsidRDefault="00275222" w:rsidP="00275222">
      <w:pPr>
        <w:rPr>
          <w:rFonts w:ascii="Arial" w:hAnsi="Arial" w:cs="Arial"/>
          <w:sz w:val="20"/>
          <w:szCs w:val="20"/>
        </w:rPr>
      </w:pPr>
      <w:r w:rsidRPr="00275222">
        <w:rPr>
          <w:rFonts w:ascii="Arial" w:hAnsi="Arial" w:cs="Arial"/>
          <w:sz w:val="20"/>
          <w:szCs w:val="20"/>
        </w:rPr>
        <w:t>Heb je vragen over DKT</w:t>
      </w:r>
      <w:r w:rsidRPr="00275222">
        <w:rPr>
          <w:rFonts w:ascii="Arial" w:hAnsi="Arial" w:cs="Arial"/>
          <w:noProof/>
          <w:sz w:val="20"/>
          <w:szCs w:val="20"/>
        </w:rPr>
        <w:drawing>
          <wp:inline distT="0" distB="0" distL="0" distR="0" wp14:anchorId="6C450554" wp14:editId="2EEA4D32">
            <wp:extent cx="139700" cy="139700"/>
            <wp:effectExtent l="0" t="0" r="0" b="0"/>
            <wp:docPr id="14" name="Afbeelding 14" descr="Wifi signaal | zelfbeletteren.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fi signaal | zelfbeletteren.n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275222">
        <w:rPr>
          <w:rFonts w:ascii="Arial" w:hAnsi="Arial" w:cs="Arial"/>
          <w:sz w:val="20"/>
          <w:szCs w:val="20"/>
        </w:rPr>
        <w:t xml:space="preserve">Online, dan kun je contact opnemen met </w:t>
      </w:r>
      <w:r>
        <w:rPr>
          <w:rFonts w:ascii="Arial" w:hAnsi="Arial" w:cs="Arial"/>
          <w:sz w:val="20"/>
          <w:szCs w:val="20"/>
        </w:rPr>
        <w:t>***</w:t>
      </w:r>
      <w:r w:rsidRPr="00275222">
        <w:rPr>
          <w:rFonts w:ascii="Arial" w:hAnsi="Arial" w:cs="Arial"/>
          <w:sz w:val="20"/>
          <w:szCs w:val="20"/>
        </w:rPr>
        <w:t>, telefoon 0</w:t>
      </w:r>
      <w:r>
        <w:rPr>
          <w:rFonts w:ascii="Arial" w:hAnsi="Arial" w:cs="Arial"/>
          <w:sz w:val="20"/>
          <w:szCs w:val="20"/>
        </w:rPr>
        <w:t>13</w:t>
      </w:r>
      <w:r w:rsidRPr="00275222">
        <w:rPr>
          <w:rFonts w:ascii="Arial" w:hAnsi="Arial" w:cs="Arial"/>
          <w:sz w:val="20"/>
          <w:szCs w:val="20"/>
        </w:rPr>
        <w:t xml:space="preserve"> </w:t>
      </w:r>
      <w:r w:rsidR="00C60EDD">
        <w:rPr>
          <w:rFonts w:ascii="Arial" w:hAnsi="Arial" w:cs="Arial"/>
          <w:sz w:val="20"/>
          <w:szCs w:val="20"/>
        </w:rPr>
        <w:t>-</w:t>
      </w:r>
      <w:r w:rsidRPr="00275222">
        <w:rPr>
          <w:rFonts w:ascii="Arial" w:hAnsi="Arial" w:cs="Arial"/>
          <w:sz w:val="20"/>
          <w:szCs w:val="20"/>
        </w:rPr>
        <w:t xml:space="preserve"> </w:t>
      </w:r>
      <w:r>
        <w:rPr>
          <w:rFonts w:ascii="Arial" w:hAnsi="Arial" w:cs="Arial"/>
          <w:sz w:val="20"/>
          <w:szCs w:val="20"/>
        </w:rPr>
        <w:t>5 49 49 **</w:t>
      </w:r>
      <w:r w:rsidRPr="00275222">
        <w:rPr>
          <w:rFonts w:ascii="Arial" w:hAnsi="Arial" w:cs="Arial"/>
          <w:sz w:val="20"/>
          <w:szCs w:val="20"/>
        </w:rPr>
        <w:t xml:space="preserve">, of per e-mail: </w:t>
      </w:r>
      <w:r>
        <w:rPr>
          <w:rFonts w:ascii="Arial" w:hAnsi="Arial" w:cs="Arial"/>
          <w:sz w:val="20"/>
          <w:szCs w:val="20"/>
        </w:rPr>
        <w:t>***</w:t>
      </w:r>
      <w:r w:rsidRPr="00275222">
        <w:rPr>
          <w:rFonts w:ascii="Arial" w:hAnsi="Arial" w:cs="Arial"/>
          <w:sz w:val="20"/>
          <w:szCs w:val="20"/>
        </w:rPr>
        <w:t>@</w:t>
      </w:r>
      <w:r>
        <w:rPr>
          <w:rFonts w:ascii="Arial" w:hAnsi="Arial" w:cs="Arial"/>
          <w:sz w:val="20"/>
          <w:szCs w:val="20"/>
        </w:rPr>
        <w:t>dktnotarissen</w:t>
      </w:r>
      <w:r w:rsidRPr="00275222">
        <w:rPr>
          <w:rFonts w:ascii="Arial" w:hAnsi="Arial" w:cs="Arial"/>
          <w:sz w:val="20"/>
          <w:szCs w:val="20"/>
        </w:rPr>
        <w:t xml:space="preserve">.nl </w:t>
      </w:r>
    </w:p>
    <w:p w14:paraId="4F70A646" w14:textId="30D031A2" w:rsidR="00AF1F5E" w:rsidRPr="00275222" w:rsidRDefault="00AF1F5E">
      <w:pPr>
        <w:rPr>
          <w:rFonts w:ascii="Arial" w:hAnsi="Arial" w:cs="Arial"/>
          <w:sz w:val="20"/>
          <w:szCs w:val="20"/>
        </w:rPr>
      </w:pPr>
    </w:p>
    <w:sectPr w:rsidR="00AF1F5E" w:rsidRPr="0027522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B360D" w14:textId="77777777" w:rsidR="005C7549" w:rsidRDefault="005C7549" w:rsidP="00275222">
      <w:r>
        <w:separator/>
      </w:r>
    </w:p>
  </w:endnote>
  <w:endnote w:type="continuationSeparator" w:id="0">
    <w:p w14:paraId="1C71DDB3" w14:textId="77777777" w:rsidR="005C7549" w:rsidRDefault="005C7549" w:rsidP="0027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56512" w14:textId="77777777" w:rsidR="005C7549" w:rsidRDefault="005C7549" w:rsidP="00275222">
      <w:r>
        <w:separator/>
      </w:r>
    </w:p>
  </w:footnote>
  <w:footnote w:type="continuationSeparator" w:id="0">
    <w:p w14:paraId="75F3D9F3" w14:textId="77777777" w:rsidR="005C7549" w:rsidRDefault="005C7549" w:rsidP="00275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F3E16" w14:textId="37ADFCC7" w:rsidR="005C7549" w:rsidRDefault="005C7549">
    <w:pPr>
      <w:pStyle w:val="Koptekst"/>
    </w:pPr>
    <w:r>
      <w:rPr>
        <w:rFonts w:ascii="Arial Nova Light" w:hAnsi="Arial Nova Light"/>
        <w:sz w:val="26"/>
        <w:szCs w:val="26"/>
      </w:rPr>
      <w:t>DKT</w:t>
    </w:r>
    <w:r>
      <w:rPr>
        <w:noProof/>
      </w:rPr>
      <w:drawing>
        <wp:inline distT="0" distB="0" distL="0" distR="0" wp14:anchorId="42628380" wp14:editId="585B9A05">
          <wp:extent cx="184150" cy="184150"/>
          <wp:effectExtent l="0" t="0" r="6350" b="6350"/>
          <wp:docPr id="3" name="Afbeelding 3" descr="Wifi signaal | zelfbeletteren.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fi signaal | zelfbeletteren.n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804E46">
      <w:rPr>
        <w:rFonts w:ascii="Arial Nova Light" w:hAnsi="Arial Nova Light"/>
        <w:sz w:val="26"/>
        <w:szCs w:val="26"/>
      </w:rPr>
      <w:t>Online</w:t>
    </w:r>
  </w:p>
  <w:p w14:paraId="662ADD03" w14:textId="77777777" w:rsidR="005C7549" w:rsidRDefault="005C754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68255B"/>
    <w:multiLevelType w:val="multilevel"/>
    <w:tmpl w:val="7516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1B9"/>
    <w:rsid w:val="00275222"/>
    <w:rsid w:val="00295EE9"/>
    <w:rsid w:val="00300214"/>
    <w:rsid w:val="005A6073"/>
    <w:rsid w:val="005C7549"/>
    <w:rsid w:val="00703722"/>
    <w:rsid w:val="00820D16"/>
    <w:rsid w:val="008735D7"/>
    <w:rsid w:val="00AF1F5E"/>
    <w:rsid w:val="00B801B9"/>
    <w:rsid w:val="00B97595"/>
    <w:rsid w:val="00C04FBC"/>
    <w:rsid w:val="00C60EDD"/>
    <w:rsid w:val="00E7684C"/>
    <w:rsid w:val="00ED6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ADC3F"/>
  <w15:chartTrackingRefBased/>
  <w15:docId w15:val="{3F054C6C-DE32-400A-9F4F-123B6E65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75222"/>
    <w:pPr>
      <w:tabs>
        <w:tab w:val="center" w:pos="4536"/>
        <w:tab w:val="right" w:pos="9072"/>
      </w:tabs>
    </w:pPr>
  </w:style>
  <w:style w:type="character" w:customStyle="1" w:styleId="KoptekstChar">
    <w:name w:val="Koptekst Char"/>
    <w:basedOn w:val="Standaardalinea-lettertype"/>
    <w:link w:val="Koptekst"/>
    <w:uiPriority w:val="99"/>
    <w:rsid w:val="00275222"/>
  </w:style>
  <w:style w:type="paragraph" w:styleId="Voettekst">
    <w:name w:val="footer"/>
    <w:basedOn w:val="Standaard"/>
    <w:link w:val="VoettekstChar"/>
    <w:uiPriority w:val="99"/>
    <w:unhideWhenUsed/>
    <w:rsid w:val="00275222"/>
    <w:pPr>
      <w:tabs>
        <w:tab w:val="center" w:pos="4536"/>
        <w:tab w:val="right" w:pos="9072"/>
      </w:tabs>
    </w:pPr>
  </w:style>
  <w:style w:type="character" w:customStyle="1" w:styleId="VoettekstChar">
    <w:name w:val="Voettekst Char"/>
    <w:basedOn w:val="Standaardalinea-lettertype"/>
    <w:link w:val="Voettekst"/>
    <w:uiPriority w:val="99"/>
    <w:rsid w:val="00275222"/>
  </w:style>
  <w:style w:type="character" w:styleId="Hyperlink">
    <w:name w:val="Hyperlink"/>
    <w:basedOn w:val="Standaardalinea-lettertype"/>
    <w:uiPriority w:val="99"/>
    <w:unhideWhenUsed/>
    <w:rsid w:val="00275222"/>
    <w:rPr>
      <w:color w:val="0563C1" w:themeColor="hyperlink"/>
      <w:u w:val="single"/>
    </w:rPr>
  </w:style>
  <w:style w:type="character" w:styleId="Onopgelostemelding">
    <w:name w:val="Unresolved Mention"/>
    <w:basedOn w:val="Standaardalinea-lettertype"/>
    <w:uiPriority w:val="99"/>
    <w:semiHidden/>
    <w:unhideWhenUsed/>
    <w:rsid w:val="00275222"/>
    <w:rPr>
      <w:color w:val="605E5C"/>
      <w:shd w:val="clear" w:color="auto" w:fill="E1DFDD"/>
    </w:rPr>
  </w:style>
  <w:style w:type="character" w:customStyle="1" w:styleId="gfieldrequired">
    <w:name w:val="gfield_required"/>
    <w:basedOn w:val="Standaardalinea-lettertype"/>
    <w:rsid w:val="00275222"/>
  </w:style>
  <w:style w:type="paragraph" w:customStyle="1" w:styleId="gchoice691793">
    <w:name w:val="gchoice_69_179_3"/>
    <w:basedOn w:val="Standaard"/>
    <w:rsid w:val="00295EE9"/>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901802">
      <w:bodyDiv w:val="1"/>
      <w:marLeft w:val="0"/>
      <w:marRight w:val="0"/>
      <w:marTop w:val="0"/>
      <w:marBottom w:val="0"/>
      <w:divBdr>
        <w:top w:val="none" w:sz="0" w:space="0" w:color="auto"/>
        <w:left w:val="none" w:sz="0" w:space="0" w:color="auto"/>
        <w:bottom w:val="none" w:sz="0" w:space="0" w:color="auto"/>
        <w:right w:val="none" w:sz="0" w:space="0" w:color="auto"/>
      </w:divBdr>
    </w:div>
    <w:div w:id="192630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ktnotarissen.nl/algemene-voorwaard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720</Words>
  <Characters>3961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Beijsens</dc:creator>
  <cp:keywords/>
  <dc:description/>
  <cp:lastModifiedBy>Jeroen Beijsens</cp:lastModifiedBy>
  <cp:revision>8</cp:revision>
  <dcterms:created xsi:type="dcterms:W3CDTF">2020-05-24T18:04:00Z</dcterms:created>
  <dcterms:modified xsi:type="dcterms:W3CDTF">2020-05-26T19:14:00Z</dcterms:modified>
</cp:coreProperties>
</file>